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405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0"/>
        <w:gridCol w:w="1648"/>
        <w:gridCol w:w="1703"/>
        <w:gridCol w:w="146"/>
        <w:gridCol w:w="985"/>
        <w:gridCol w:w="7"/>
        <w:gridCol w:w="564"/>
        <w:gridCol w:w="667"/>
        <w:gridCol w:w="1034"/>
        <w:gridCol w:w="7"/>
        <w:gridCol w:w="557"/>
        <w:gridCol w:w="625"/>
        <w:gridCol w:w="90"/>
        <w:gridCol w:w="423"/>
        <w:gridCol w:w="6"/>
        <w:gridCol w:w="1704"/>
        <w:gridCol w:w="9"/>
      </w:tblGrid>
      <w:tr w:rsidR="009B1BF1" w:rsidRPr="007A5EFD" w:rsidTr="00D625A9">
        <w:trPr>
          <w:trHeight w:val="2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9B1BF1" w:rsidRPr="002C21A2" w:rsidRDefault="009B1BF1" w:rsidP="002C21A2">
            <w:pPr>
              <w:spacing w:after="0"/>
              <w:rPr>
                <w:rStyle w:val="Hidden"/>
              </w:rPr>
            </w:pPr>
          </w:p>
        </w:tc>
        <w:tc>
          <w:tcPr>
            <w:tcW w:w="101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A3761F" w:rsidRPr="007A5EFD" w:rsidTr="00D625A9">
        <w:trPr>
          <w:trHeight w:val="344"/>
        </w:trPr>
        <w:tc>
          <w:tcPr>
            <w:tcW w:w="104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D0360A" w:rsidRPr="00A3761F" w:rsidRDefault="00F741C4" w:rsidP="00D0360A">
            <w:pPr>
              <w:pStyle w:val="Subtitle0"/>
            </w:pPr>
            <w:r>
              <w:t>Business Innovation and Investment visa</w:t>
            </w:r>
          </w:p>
        </w:tc>
      </w:tr>
      <w:tr w:rsidR="00AE2A8A" w:rsidRPr="007A5EFD" w:rsidTr="00D625A9">
        <w:trPr>
          <w:trHeight w:val="191"/>
        </w:trPr>
        <w:tc>
          <w:tcPr>
            <w:tcW w:w="1040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AE2A8A" w:rsidRDefault="00AE2A8A" w:rsidP="00AE2A8A">
            <w:r w:rsidRPr="004A3CC9">
              <w:t xml:space="preserve">Fields marked with </w:t>
            </w:r>
            <w:r w:rsidR="001727C8">
              <w:t xml:space="preserve">an </w:t>
            </w:r>
            <w:r w:rsidRPr="004A3CC9">
              <w:t>asterisk (</w:t>
            </w:r>
            <w:r w:rsidRPr="001827F3">
              <w:rPr>
                <w:rStyle w:val="Requiredfieldmark"/>
              </w:rPr>
              <w:t>*</w:t>
            </w:r>
            <w:r w:rsidRPr="004A3CC9">
              <w:t xml:space="preserve">) are </w:t>
            </w:r>
            <w:r w:rsidR="001727C8">
              <w:t>required</w:t>
            </w:r>
            <w:r w:rsidRPr="004A3CC9">
              <w:t>.</w:t>
            </w:r>
          </w:p>
          <w:p w:rsidR="00AE2A8A" w:rsidRPr="00872B4E" w:rsidRDefault="00AE2A8A" w:rsidP="00AE2A8A">
            <w:r w:rsidRPr="004A3CC9">
              <w:t xml:space="preserve">Fields marked with </w:t>
            </w:r>
            <w:r w:rsidR="001727C8">
              <w:t xml:space="preserve">a </w:t>
            </w:r>
            <w:r w:rsidRPr="004A3CC9">
              <w:t xml:space="preserve">caret (^) are </w:t>
            </w:r>
            <w:r w:rsidR="00D32BCF">
              <w:t xml:space="preserve">for </w:t>
            </w:r>
            <w:r w:rsidRPr="004A3CC9">
              <w:t>office use only.</w:t>
            </w:r>
          </w:p>
        </w:tc>
      </w:tr>
      <w:tr w:rsidR="007D48A4" w:rsidRPr="007A5EFD" w:rsidTr="00D625A9">
        <w:trPr>
          <w:trHeight w:val="27"/>
        </w:trPr>
        <w:tc>
          <w:tcPr>
            <w:tcW w:w="1040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4A3CC9" w:rsidRDefault="00D0360A" w:rsidP="00DD13FA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Personal Information</w:t>
            </w:r>
          </w:p>
        </w:tc>
      </w:tr>
      <w:tr w:rsidR="00D0360A" w:rsidRPr="007A5EFD" w:rsidTr="00D625A9">
        <w:trPr>
          <w:gridAfter w:val="1"/>
          <w:wAfter w:w="9" w:type="dxa"/>
          <w:trHeight w:val="33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7A5EFD" w:rsidRDefault="00D0360A" w:rsidP="007D48A4">
            <w:pPr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>Family name</w:t>
            </w:r>
            <w:r w:rsidRPr="007A5EFD">
              <w:rPr>
                <w:rStyle w:val="Requiredfieldmark"/>
              </w:rPr>
              <w:t>*</w:t>
            </w:r>
          </w:p>
        </w:tc>
        <w:tc>
          <w:tcPr>
            <w:tcW w:w="8518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2C0BEF" w:rsidRDefault="00D0360A" w:rsidP="002C0BEF"/>
        </w:tc>
      </w:tr>
      <w:tr w:rsidR="00D0360A" w:rsidRPr="007A5EFD" w:rsidTr="00D625A9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7A5EFD" w:rsidRDefault="00D0360A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Given names</w:t>
            </w:r>
            <w:r w:rsidRPr="00D0360A">
              <w:rPr>
                <w:rStyle w:val="Questionlabel"/>
                <w:color w:val="FF0000"/>
              </w:rPr>
              <w:t>*</w:t>
            </w:r>
          </w:p>
        </w:tc>
        <w:tc>
          <w:tcPr>
            <w:tcW w:w="8518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2C0BEF" w:rsidRDefault="00D0360A" w:rsidP="002C0BEF"/>
        </w:tc>
      </w:tr>
      <w:tr w:rsidR="00D0360A" w:rsidRPr="007A5EFD" w:rsidTr="00D625A9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D0360A" w:rsidRDefault="00D0360A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Date of birth</w:t>
            </w:r>
            <w:r>
              <w:rPr>
                <w:rStyle w:val="Questionlabel"/>
                <w:color w:val="FF0000"/>
              </w:rPr>
              <w:t>*</w:t>
            </w:r>
          </w:p>
        </w:tc>
        <w:tc>
          <w:tcPr>
            <w:tcW w:w="8518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2C0BEF" w:rsidRDefault="00D0360A" w:rsidP="002C0BEF"/>
        </w:tc>
      </w:tr>
      <w:tr w:rsidR="00D0360A" w:rsidRPr="007A5EFD" w:rsidTr="00D625A9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D0360A" w:rsidRDefault="00D0360A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Number of dependants</w:t>
            </w:r>
            <w:r>
              <w:rPr>
                <w:rStyle w:val="Questionlabel"/>
                <w:color w:val="FF0000"/>
              </w:rPr>
              <w:t>*</w:t>
            </w:r>
          </w:p>
        </w:tc>
        <w:tc>
          <w:tcPr>
            <w:tcW w:w="8518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2C0BEF" w:rsidRDefault="00D0360A" w:rsidP="002C0BEF"/>
        </w:tc>
      </w:tr>
      <w:tr w:rsidR="00D0360A" w:rsidRPr="007A5EFD" w:rsidTr="00D625A9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D0360A" w:rsidRDefault="00D0360A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Country of passport</w:t>
            </w:r>
            <w:r>
              <w:rPr>
                <w:rStyle w:val="Questionlabel"/>
                <w:color w:val="FF0000"/>
              </w:rPr>
              <w:t>*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2C0BEF" w:rsidRDefault="00D0360A" w:rsidP="002C0BEF"/>
        </w:tc>
        <w:tc>
          <w:tcPr>
            <w:tcW w:w="28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0360A" w:rsidRPr="00D0360A" w:rsidRDefault="00D0360A" w:rsidP="002C0BEF">
            <w:pPr>
              <w:rPr>
                <w:b/>
                <w:color w:val="FF0000"/>
              </w:rPr>
            </w:pPr>
            <w:r w:rsidRPr="00D0360A">
              <w:rPr>
                <w:b/>
              </w:rPr>
              <w:t>Passport number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28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360A" w:rsidRPr="002C0BEF" w:rsidRDefault="00D0360A" w:rsidP="002C0BEF"/>
        </w:tc>
      </w:tr>
      <w:tr w:rsidR="0001593D" w:rsidRPr="007A5EFD" w:rsidTr="00D625A9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593D" w:rsidRDefault="0001593D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Do you currently hold an Australian visa? (if ‘yes’ please provide details)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593D" w:rsidRPr="002C0BEF" w:rsidRDefault="0001593D" w:rsidP="003A1B14">
            <w:pPr>
              <w:jc w:val="center"/>
            </w:pPr>
            <w:r>
              <w:t>Y/N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93D" w:rsidRPr="0001593D" w:rsidRDefault="0001593D" w:rsidP="002C0BEF">
            <w:pPr>
              <w:rPr>
                <w:b/>
              </w:rPr>
            </w:pPr>
            <w:r w:rsidRPr="0001593D">
              <w:rPr>
                <w:b/>
              </w:rPr>
              <w:t>Visa subclass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593D" w:rsidRPr="002C0BEF" w:rsidRDefault="0001593D" w:rsidP="002C0BEF"/>
        </w:tc>
        <w:tc>
          <w:tcPr>
            <w:tcW w:w="17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593D" w:rsidRPr="0001593D" w:rsidRDefault="0001593D" w:rsidP="002C0BEF">
            <w:pPr>
              <w:rPr>
                <w:b/>
              </w:rPr>
            </w:pPr>
            <w:r w:rsidRPr="0001593D">
              <w:rPr>
                <w:b/>
              </w:rPr>
              <w:t>Visa expiry date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593D" w:rsidRPr="002C0BEF" w:rsidRDefault="0001593D" w:rsidP="002C0BEF"/>
        </w:tc>
      </w:tr>
      <w:tr w:rsidR="009045DF" w:rsidRPr="007A5EFD" w:rsidTr="00D625A9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045DF" w:rsidRPr="003A1E6D" w:rsidRDefault="009045DF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Residential address</w:t>
            </w:r>
            <w:r>
              <w:rPr>
                <w:rStyle w:val="Questionlabel"/>
                <w:color w:val="FF0000"/>
              </w:rPr>
              <w:t>*</w:t>
            </w:r>
          </w:p>
        </w:tc>
        <w:tc>
          <w:tcPr>
            <w:tcW w:w="8518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045DF" w:rsidRPr="002C0BEF" w:rsidRDefault="009045DF" w:rsidP="002C0BEF"/>
        </w:tc>
      </w:tr>
      <w:tr w:rsidR="009045DF" w:rsidRPr="007A5EFD" w:rsidTr="00D625A9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045DF" w:rsidRPr="009045DF" w:rsidRDefault="009045DF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Telephone number</w:t>
            </w:r>
            <w:r>
              <w:rPr>
                <w:rStyle w:val="Questionlabel"/>
                <w:color w:val="FF0000"/>
              </w:rPr>
              <w:t>*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045DF" w:rsidRPr="002C0BEF" w:rsidRDefault="009045DF" w:rsidP="002C0BEF"/>
        </w:tc>
        <w:tc>
          <w:tcPr>
            <w:tcW w:w="28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045DF" w:rsidRPr="009045DF" w:rsidRDefault="009045DF" w:rsidP="002C0BEF">
            <w:pPr>
              <w:rPr>
                <w:b/>
                <w:color w:val="FF0000"/>
              </w:rPr>
            </w:pPr>
            <w:r>
              <w:rPr>
                <w:b/>
              </w:rPr>
              <w:t>Email address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28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45DF" w:rsidRPr="002C0BEF" w:rsidRDefault="009045DF" w:rsidP="002C0BEF"/>
        </w:tc>
      </w:tr>
      <w:tr w:rsidR="003A1B14" w:rsidRPr="007A5EFD" w:rsidTr="00D625A9">
        <w:trPr>
          <w:gridAfter w:val="1"/>
          <w:wAfter w:w="9" w:type="dxa"/>
          <w:trHeight w:val="27"/>
        </w:trPr>
        <w:tc>
          <w:tcPr>
            <w:tcW w:w="4719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A1B14" w:rsidRPr="00504FC4" w:rsidRDefault="00405D64" w:rsidP="00504FC4">
            <w:pPr>
              <w:rPr>
                <w:rStyle w:val="Questionlabel"/>
                <w:b w:val="0"/>
                <w:i/>
              </w:rPr>
            </w:pPr>
            <w:r>
              <w:rPr>
                <w:rStyle w:val="Questionlabel"/>
              </w:rPr>
              <w:t>English language proficiency</w:t>
            </w:r>
            <w:r w:rsidR="003A1B14">
              <w:rPr>
                <w:rStyle w:val="Questionlabel"/>
                <w:b w:val="0"/>
              </w:rPr>
              <w:t xml:space="preserve"> </w:t>
            </w:r>
            <w:r w:rsidR="003A1B14" w:rsidRPr="00504FC4">
              <w:rPr>
                <w:rStyle w:val="Questionlabel"/>
                <w:b w:val="0"/>
                <w:i/>
              </w:rPr>
              <w:t xml:space="preserve">Please </w:t>
            </w:r>
            <w:r w:rsidR="003A1B14" w:rsidRPr="00504FC4">
              <w:rPr>
                <w:rStyle w:val="Questionlabel"/>
                <w:b w:val="0"/>
                <w:i/>
                <w:u w:val="single"/>
              </w:rPr>
              <w:t>underline</w:t>
            </w:r>
            <w:r w:rsidR="003A1B14">
              <w:rPr>
                <w:rStyle w:val="Questionlabel"/>
                <w:b w:val="0"/>
                <w:i/>
              </w:rPr>
              <w:t xml:space="preserve"> one</w:t>
            </w:r>
          </w:p>
        </w:tc>
        <w:tc>
          <w:tcPr>
            <w:tcW w:w="5677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A1B14" w:rsidRDefault="00405D64" w:rsidP="003A1B14">
            <w:pPr>
              <w:jc w:val="center"/>
            </w:pPr>
            <w:r>
              <w:t>Yet to complete</w:t>
            </w:r>
          </w:p>
          <w:p w:rsidR="003A1B14" w:rsidRDefault="003A1B14" w:rsidP="003A1B14">
            <w:pPr>
              <w:jc w:val="center"/>
            </w:pPr>
          </w:p>
          <w:p w:rsidR="003A1B14" w:rsidRPr="002C0BEF" w:rsidRDefault="003A1B14" w:rsidP="003A1B14">
            <w:pPr>
              <w:jc w:val="center"/>
            </w:pPr>
            <w:r>
              <w:t>Proficient or above</w:t>
            </w:r>
          </w:p>
        </w:tc>
      </w:tr>
      <w:tr w:rsidR="00CF7B31" w:rsidRPr="007A5EFD" w:rsidTr="00D625A9">
        <w:trPr>
          <w:gridAfter w:val="1"/>
          <w:wAfter w:w="9" w:type="dxa"/>
          <w:trHeight w:val="27"/>
        </w:trPr>
        <w:tc>
          <w:tcPr>
            <w:tcW w:w="358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F7B31" w:rsidRPr="00CF7B31" w:rsidRDefault="00CF7B31" w:rsidP="00504FC4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Have you applied for nomination from any other Australian state or territory government?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F7B31" w:rsidRDefault="00CF7B31" w:rsidP="002C0BEF">
            <w:r>
              <w:t>Y/N</w:t>
            </w:r>
          </w:p>
        </w:tc>
        <w:tc>
          <w:tcPr>
            <w:tcW w:w="35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F7B31" w:rsidRDefault="00CF7B31" w:rsidP="002C0BEF">
            <w:r>
              <w:t xml:space="preserve">If ‘yes’, which state or </w:t>
            </w:r>
            <w:r w:rsidR="00314CE3">
              <w:t>territory? (please underline)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7B31" w:rsidRDefault="00314CE3" w:rsidP="003A1B14">
            <w:pPr>
              <w:jc w:val="center"/>
            </w:pPr>
            <w:r>
              <w:t>NSW</w:t>
            </w:r>
          </w:p>
          <w:p w:rsidR="00314CE3" w:rsidRDefault="00314CE3" w:rsidP="003A1B14">
            <w:pPr>
              <w:jc w:val="center"/>
            </w:pPr>
            <w:r>
              <w:t>VIC</w:t>
            </w:r>
          </w:p>
          <w:p w:rsidR="00314CE3" w:rsidRDefault="00314CE3" w:rsidP="003A1B14">
            <w:pPr>
              <w:jc w:val="center"/>
            </w:pPr>
            <w:r>
              <w:t>SA</w:t>
            </w:r>
          </w:p>
          <w:p w:rsidR="00314CE3" w:rsidRDefault="00314CE3" w:rsidP="003A1B14">
            <w:pPr>
              <w:jc w:val="center"/>
            </w:pPr>
            <w:r>
              <w:t>QLD</w:t>
            </w:r>
          </w:p>
          <w:p w:rsidR="00314CE3" w:rsidRDefault="00314CE3" w:rsidP="003A1B14">
            <w:pPr>
              <w:jc w:val="center"/>
            </w:pPr>
            <w:r>
              <w:t>TAS</w:t>
            </w:r>
          </w:p>
          <w:p w:rsidR="00314CE3" w:rsidRDefault="00314CE3" w:rsidP="003A1B14">
            <w:pPr>
              <w:jc w:val="center"/>
            </w:pPr>
            <w:r>
              <w:t>ACT</w:t>
            </w:r>
          </w:p>
          <w:p w:rsidR="00D82B33" w:rsidRDefault="00314CE3" w:rsidP="00D677A7">
            <w:pPr>
              <w:jc w:val="center"/>
            </w:pPr>
            <w:r>
              <w:t>WA</w:t>
            </w:r>
          </w:p>
        </w:tc>
      </w:tr>
      <w:tr w:rsidR="007D48A4" w:rsidRPr="007A5EFD" w:rsidTr="00D625A9">
        <w:trPr>
          <w:trHeight w:val="195"/>
        </w:trPr>
        <w:tc>
          <w:tcPr>
            <w:tcW w:w="1040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7A5EFD" w:rsidRDefault="00314CE3" w:rsidP="00D677A7">
            <w:pPr>
              <w:keepNext/>
              <w:rPr>
                <w:rStyle w:val="Questionlabel"/>
              </w:rPr>
            </w:pPr>
            <w:bookmarkStart w:id="0" w:name="_GoBack"/>
            <w:r>
              <w:rPr>
                <w:rStyle w:val="Questionlabel"/>
                <w:color w:val="FFFFFF" w:themeColor="background1"/>
              </w:rPr>
              <w:lastRenderedPageBreak/>
              <w:t>Migration Agent / Lawyer</w:t>
            </w:r>
          </w:p>
        </w:tc>
      </w:tr>
      <w:bookmarkEnd w:id="0"/>
      <w:tr w:rsidR="007D48A4" w:rsidRPr="007A5EFD" w:rsidTr="00E0235A">
        <w:trPr>
          <w:gridAfter w:val="1"/>
          <w:wAfter w:w="9" w:type="dxa"/>
          <w:trHeight w:val="145"/>
        </w:trPr>
        <w:tc>
          <w:tcPr>
            <w:tcW w:w="6991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314CE3" w:rsidRDefault="00314CE3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Are you using the services of a Migration Agent/Lawyer?</w:t>
            </w:r>
            <w:r>
              <w:rPr>
                <w:rStyle w:val="Questionlabel"/>
                <w:color w:val="FF0000"/>
              </w:rPr>
              <w:t>*</w:t>
            </w:r>
          </w:p>
          <w:p w:rsidR="00314CE3" w:rsidRPr="00314CE3" w:rsidRDefault="00314CE3" w:rsidP="00DD13FA">
            <w:pPr>
              <w:rPr>
                <w:rStyle w:val="Questionlabel"/>
                <w:b w:val="0"/>
                <w:i/>
              </w:rPr>
            </w:pPr>
            <w:r>
              <w:rPr>
                <w:rStyle w:val="Questionlabel"/>
                <w:b w:val="0"/>
                <w:i/>
              </w:rPr>
              <w:t>If ‘yes’, please provide a signed form 956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314CE3" w:rsidRDefault="00314CE3" w:rsidP="003A1B14">
            <w:pPr>
              <w:jc w:val="center"/>
            </w:pPr>
            <w:r>
              <w:t>Y/N</w:t>
            </w:r>
          </w:p>
        </w:tc>
      </w:tr>
      <w:tr w:rsidR="007D48A4" w:rsidRPr="007A5EFD" w:rsidTr="00D625A9">
        <w:trPr>
          <w:gridAfter w:val="1"/>
          <w:wAfter w:w="9" w:type="dxa"/>
          <w:trHeight w:val="223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7A5EFD" w:rsidRDefault="00314CE3" w:rsidP="00314CE3">
            <w:pPr>
              <w:rPr>
                <w:rStyle w:val="Questionlabel"/>
              </w:rPr>
            </w:pPr>
            <w:r>
              <w:rPr>
                <w:rStyle w:val="Questionlabel"/>
              </w:rPr>
              <w:t>Name of Migration Agent/Lawyer</w:t>
            </w:r>
          </w:p>
        </w:tc>
        <w:tc>
          <w:tcPr>
            <w:tcW w:w="8518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C0BEF" w:rsidRDefault="007D48A4" w:rsidP="002C0BEF"/>
        </w:tc>
      </w:tr>
      <w:tr w:rsidR="00314CE3" w:rsidRPr="007A5EFD" w:rsidTr="00D625A9">
        <w:trPr>
          <w:gridAfter w:val="1"/>
          <w:wAfter w:w="9" w:type="dxa"/>
          <w:trHeight w:val="223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14CE3" w:rsidRDefault="00314CE3" w:rsidP="00314CE3">
            <w:pPr>
              <w:rPr>
                <w:rStyle w:val="Questionlabel"/>
              </w:rPr>
            </w:pPr>
            <w:r>
              <w:rPr>
                <w:rStyle w:val="Questionlabel"/>
              </w:rPr>
              <w:t>Business name</w:t>
            </w:r>
          </w:p>
        </w:tc>
        <w:tc>
          <w:tcPr>
            <w:tcW w:w="8518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14CE3" w:rsidRPr="002C0BEF" w:rsidRDefault="00314CE3" w:rsidP="002C0BEF"/>
        </w:tc>
      </w:tr>
      <w:tr w:rsidR="00314CE3" w:rsidRPr="007A5EFD" w:rsidTr="00D625A9">
        <w:trPr>
          <w:gridAfter w:val="1"/>
          <w:wAfter w:w="9" w:type="dxa"/>
          <w:trHeight w:val="223"/>
        </w:trPr>
        <w:tc>
          <w:tcPr>
            <w:tcW w:w="1039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noWrap/>
            <w:tcMar>
              <w:top w:w="108" w:type="dxa"/>
              <w:bottom w:w="108" w:type="dxa"/>
            </w:tcMar>
          </w:tcPr>
          <w:p w:rsidR="00314CE3" w:rsidRPr="00314CE3" w:rsidRDefault="00314CE3" w:rsidP="002C0BEF">
            <w:pPr>
              <w:rPr>
                <w:b/>
              </w:rPr>
            </w:pPr>
            <w:r>
              <w:rPr>
                <w:b/>
              </w:rPr>
              <w:t>Assets / Business history</w:t>
            </w:r>
          </w:p>
        </w:tc>
      </w:tr>
      <w:tr w:rsidR="007D48A4" w:rsidRPr="007A5EFD" w:rsidTr="00405D64">
        <w:trPr>
          <w:gridAfter w:val="1"/>
          <w:wAfter w:w="9" w:type="dxa"/>
          <w:trHeight w:val="27"/>
        </w:trPr>
        <w:tc>
          <w:tcPr>
            <w:tcW w:w="6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1228EC" w:rsidRDefault="00405D64" w:rsidP="001228EC">
            <w:pPr>
              <w:pStyle w:val="Default"/>
              <w:rPr>
                <w:rStyle w:val="Questionlabel"/>
                <w:b w:val="0"/>
                <w:bCs w:val="0"/>
                <w:szCs w:val="22"/>
              </w:rPr>
            </w:pPr>
            <w:r>
              <w:rPr>
                <w:sz w:val="22"/>
                <w:szCs w:val="22"/>
              </w:rPr>
              <w:t>Net assets of applicant and/or applicant’s spouse (approximate AUD)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C0BEF" w:rsidRDefault="007D48A4" w:rsidP="003A1B14">
            <w:pPr>
              <w:jc w:val="center"/>
            </w:pPr>
          </w:p>
        </w:tc>
      </w:tr>
      <w:tr w:rsidR="002F6761" w:rsidRPr="002F6761" w:rsidTr="00E0235A">
        <w:trPr>
          <w:gridAfter w:val="1"/>
          <w:wAfter w:w="9" w:type="dxa"/>
          <w:trHeight w:val="258"/>
        </w:trPr>
        <w:tc>
          <w:tcPr>
            <w:tcW w:w="1039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08" w:type="dxa"/>
              <w:bottom w:w="108" w:type="dxa"/>
            </w:tcMar>
          </w:tcPr>
          <w:p w:rsidR="002C2760" w:rsidRPr="002F6761" w:rsidRDefault="002C2760" w:rsidP="002C0BEF">
            <w:pPr>
              <w:rPr>
                <w:b/>
                <w:color w:val="FFFFFF" w:themeColor="background2"/>
              </w:rPr>
            </w:pPr>
            <w:r w:rsidRPr="002F6761">
              <w:rPr>
                <w:b/>
                <w:color w:val="FFFFFF" w:themeColor="background2"/>
              </w:rPr>
              <w:t>Proposal</w:t>
            </w:r>
          </w:p>
        </w:tc>
      </w:tr>
      <w:tr w:rsidR="00F741C4" w:rsidRPr="00F741C4" w:rsidTr="00E0235A">
        <w:trPr>
          <w:gridAfter w:val="1"/>
          <w:wAfter w:w="9" w:type="dxa"/>
          <w:trHeight w:val="27"/>
        </w:trPr>
        <w:tc>
          <w:tcPr>
            <w:tcW w:w="6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tcMar>
              <w:top w:w="108" w:type="dxa"/>
              <w:bottom w:w="108" w:type="dxa"/>
            </w:tcMar>
          </w:tcPr>
          <w:p w:rsidR="0021200C" w:rsidRPr="00405D64" w:rsidRDefault="00286AF7" w:rsidP="00405D64">
            <w:pPr>
              <w:pStyle w:val="Default"/>
              <w:rPr>
                <w:color w:val="auto"/>
                <w:sz w:val="22"/>
                <w:szCs w:val="22"/>
              </w:rPr>
            </w:pPr>
            <w:r w:rsidRPr="00286AF7">
              <w:rPr>
                <w:color w:val="auto"/>
                <w:sz w:val="22"/>
                <w:szCs w:val="22"/>
              </w:rPr>
              <w:t>Will the proposed complying inv</w:t>
            </w:r>
            <w:r>
              <w:rPr>
                <w:color w:val="auto"/>
                <w:sz w:val="22"/>
                <w:szCs w:val="22"/>
              </w:rPr>
              <w:t>estment directly benefit the NT</w:t>
            </w:r>
            <w:r w:rsidR="005F4972" w:rsidRPr="005F4972">
              <w:rPr>
                <w:color w:val="auto"/>
                <w:sz w:val="22"/>
                <w:szCs w:val="22"/>
              </w:rPr>
              <w:t>?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:rsidR="00291561" w:rsidRPr="00F741C4" w:rsidRDefault="00E0235A" w:rsidP="00E0235A">
            <w:pPr>
              <w:jc w:val="center"/>
            </w:pPr>
            <w:r>
              <w:t>Y/N</w:t>
            </w:r>
          </w:p>
        </w:tc>
      </w:tr>
      <w:tr w:rsidR="00F741C4" w:rsidRPr="00F741C4" w:rsidTr="00E0235A">
        <w:trPr>
          <w:gridAfter w:val="1"/>
          <w:wAfter w:w="9" w:type="dxa"/>
          <w:trHeight w:val="27"/>
        </w:trPr>
        <w:tc>
          <w:tcPr>
            <w:tcW w:w="6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tcMar>
              <w:top w:w="108" w:type="dxa"/>
              <w:bottom w:w="108" w:type="dxa"/>
            </w:tcMar>
          </w:tcPr>
          <w:p w:rsidR="00BD230B" w:rsidRPr="00F741C4" w:rsidRDefault="00286AF7" w:rsidP="00E0235A">
            <w:pPr>
              <w:pStyle w:val="Default"/>
              <w:rPr>
                <w:color w:val="auto"/>
                <w:sz w:val="22"/>
                <w:szCs w:val="22"/>
              </w:rPr>
            </w:pPr>
            <w:r w:rsidRPr="00286AF7">
              <w:rPr>
                <w:color w:val="auto"/>
                <w:sz w:val="22"/>
                <w:szCs w:val="22"/>
              </w:rPr>
              <w:t>If the proposed complying investment does not directly benefit the NT. Will the applicant be undertaking to make ancillary investments that do benefit the NT?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:rsidR="00BD230B" w:rsidRPr="00F741C4" w:rsidRDefault="00E0235A" w:rsidP="00E0235A">
            <w:pPr>
              <w:jc w:val="center"/>
            </w:pPr>
            <w:r>
              <w:t>Y/N</w:t>
            </w:r>
          </w:p>
        </w:tc>
      </w:tr>
      <w:tr w:rsidR="00F741C4" w:rsidRPr="00F741C4" w:rsidTr="00D625A9">
        <w:trPr>
          <w:gridAfter w:val="1"/>
          <w:wAfter w:w="9" w:type="dxa"/>
          <w:trHeight w:val="27"/>
        </w:trPr>
        <w:tc>
          <w:tcPr>
            <w:tcW w:w="103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tcMar>
              <w:top w:w="108" w:type="dxa"/>
              <w:bottom w:w="108" w:type="dxa"/>
            </w:tcMar>
          </w:tcPr>
          <w:p w:rsidR="00BD230B" w:rsidRPr="00F741C4" w:rsidRDefault="00BD230B" w:rsidP="00286AF7">
            <w:r w:rsidRPr="00F741C4">
              <w:t xml:space="preserve">Brief description of </w:t>
            </w:r>
            <w:r w:rsidR="005F4972" w:rsidRPr="005F4972">
              <w:t xml:space="preserve">proposed </w:t>
            </w:r>
            <w:r w:rsidR="00286AF7">
              <w:t>investment</w:t>
            </w:r>
            <w:r w:rsidR="005F4972">
              <w:t>:</w:t>
            </w:r>
          </w:p>
        </w:tc>
      </w:tr>
      <w:tr w:rsidR="00F741C4" w:rsidRPr="00F741C4" w:rsidTr="00F741C4">
        <w:trPr>
          <w:gridAfter w:val="1"/>
          <w:wAfter w:w="9" w:type="dxa"/>
          <w:trHeight w:val="4025"/>
        </w:trPr>
        <w:tc>
          <w:tcPr>
            <w:tcW w:w="103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tcMar>
              <w:top w:w="108" w:type="dxa"/>
              <w:bottom w:w="108" w:type="dxa"/>
            </w:tcMar>
          </w:tcPr>
          <w:p w:rsidR="00047618" w:rsidRPr="00F741C4" w:rsidRDefault="00047618" w:rsidP="002C0BEF"/>
        </w:tc>
      </w:tr>
      <w:tr w:rsidR="00BD230B" w:rsidRPr="002F6761" w:rsidTr="00D625A9">
        <w:trPr>
          <w:gridAfter w:val="1"/>
          <w:wAfter w:w="9" w:type="dxa"/>
          <w:trHeight w:val="27"/>
        </w:trPr>
        <w:tc>
          <w:tcPr>
            <w:tcW w:w="103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BD230B" w:rsidRPr="00BD230B" w:rsidRDefault="00BD230B" w:rsidP="002C0BEF">
            <w:pPr>
              <w:rPr>
                <w:b/>
                <w:color w:val="FFFFFF" w:themeColor="background1"/>
              </w:rPr>
            </w:pPr>
            <w:r w:rsidRPr="00BD230B">
              <w:rPr>
                <w:b/>
                <w:color w:val="FFFFFF" w:themeColor="background1"/>
              </w:rPr>
              <w:t>Applicant declaration</w:t>
            </w:r>
          </w:p>
        </w:tc>
      </w:tr>
      <w:tr w:rsidR="00BD230B" w:rsidRPr="002F6761" w:rsidTr="00D625A9">
        <w:trPr>
          <w:gridAfter w:val="1"/>
          <w:wAfter w:w="9" w:type="dxa"/>
          <w:trHeight w:val="27"/>
        </w:trPr>
        <w:tc>
          <w:tcPr>
            <w:tcW w:w="103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BD230B" w:rsidRDefault="00BD230B" w:rsidP="00BD2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declare that: </w:t>
            </w:r>
          </w:p>
          <w:p w:rsidR="00BD230B" w:rsidRDefault="00BD230B" w:rsidP="00DF4D6D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the best of my knowledge all of the information provided with my application is correct and not designed to mislead.</w:t>
            </w:r>
          </w:p>
          <w:p w:rsidR="00BD230B" w:rsidRDefault="00BD230B" w:rsidP="00DF4D6D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reviewed the Commonwealth criteria for the Subclass 188 Business Innovation (Provisional) visa and believe that I meet all required criteria.</w:t>
            </w:r>
          </w:p>
          <w:p w:rsidR="00BD230B" w:rsidRPr="003F4C6D" w:rsidRDefault="00BD230B" w:rsidP="003F4C6D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accumulated assets through legal means and do not have a history of business or investment activities not acceptable to the general Australian public.</w:t>
            </w:r>
          </w:p>
        </w:tc>
      </w:tr>
      <w:tr w:rsidR="003A1B14" w:rsidRPr="002F6761" w:rsidTr="00D625A9">
        <w:trPr>
          <w:gridAfter w:val="1"/>
          <w:wAfter w:w="9" w:type="dxa"/>
          <w:trHeight w:val="27"/>
        </w:trPr>
        <w:tc>
          <w:tcPr>
            <w:tcW w:w="3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3A1B14" w:rsidRDefault="003A1B14" w:rsidP="00BD2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Name of applicant</w:t>
            </w:r>
          </w:p>
        </w:tc>
        <w:tc>
          <w:tcPr>
            <w:tcW w:w="6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B14" w:rsidRDefault="003A1B14" w:rsidP="00BD230B">
            <w:pPr>
              <w:pStyle w:val="Default"/>
              <w:rPr>
                <w:sz w:val="22"/>
                <w:szCs w:val="22"/>
              </w:rPr>
            </w:pPr>
          </w:p>
        </w:tc>
      </w:tr>
      <w:tr w:rsidR="00352D32" w:rsidRPr="002F6761" w:rsidTr="00F741C4">
        <w:trPr>
          <w:gridAfter w:val="1"/>
          <w:wAfter w:w="9" w:type="dxa"/>
          <w:trHeight w:val="964"/>
        </w:trPr>
        <w:tc>
          <w:tcPr>
            <w:tcW w:w="3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352D32" w:rsidRDefault="00352D32" w:rsidP="00BD2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applicant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D32" w:rsidRDefault="00352D32" w:rsidP="00BD23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D32" w:rsidRDefault="00352D32" w:rsidP="00BD2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D32" w:rsidRDefault="00352D32" w:rsidP="00BD230B">
            <w:pPr>
              <w:pStyle w:val="Default"/>
              <w:rPr>
                <w:sz w:val="22"/>
                <w:szCs w:val="22"/>
              </w:rPr>
            </w:pPr>
          </w:p>
        </w:tc>
      </w:tr>
      <w:tr w:rsidR="00872B4E" w:rsidRPr="007A5EFD" w:rsidTr="00D625A9">
        <w:trPr>
          <w:trHeight w:val="727"/>
        </w:trPr>
        <w:tc>
          <w:tcPr>
            <w:tcW w:w="10405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9B1BF1" w:rsidRPr="00814AF6" w:rsidRDefault="009B1BF1" w:rsidP="0026532D">
            <w:pPr>
              <w:pStyle w:val="Heading1"/>
              <w:keepNext w:val="0"/>
              <w:keepLines w:val="0"/>
              <w:widowControl w:val="0"/>
              <w:outlineLvl w:val="0"/>
            </w:pPr>
            <w:r w:rsidRPr="00814AF6">
              <w:t>Further information</w:t>
            </w:r>
          </w:p>
          <w:p w:rsidR="0026532D" w:rsidRPr="00F15931" w:rsidRDefault="00352D32" w:rsidP="0026532D">
            <w:pPr>
              <w:widowControl w:val="0"/>
            </w:pPr>
            <w:r>
              <w:t xml:space="preserve">Email your completed form to </w:t>
            </w:r>
            <w:hyperlink r:id="rId9" w:history="1">
              <w:r w:rsidR="00F741C4" w:rsidRPr="00C33690">
                <w:rPr>
                  <w:rStyle w:val="Hyperlink"/>
                </w:rPr>
                <w:t>migration@nt.gov.au</w:t>
              </w:r>
            </w:hyperlink>
            <w:r w:rsidR="00F741C4">
              <w:t xml:space="preserve"> </w:t>
            </w:r>
          </w:p>
        </w:tc>
      </w:tr>
      <w:tr w:rsidR="00F741C4" w:rsidRPr="00F741C4" w:rsidTr="00B646CC">
        <w:trPr>
          <w:gridAfter w:val="1"/>
          <w:wAfter w:w="9" w:type="dxa"/>
          <w:trHeight w:val="27"/>
        </w:trPr>
        <w:tc>
          <w:tcPr>
            <w:tcW w:w="103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F741C4" w:rsidRPr="00F741C4" w:rsidRDefault="00F741C4" w:rsidP="00F47D81">
            <w:pPr>
              <w:pageBreakBefore/>
              <w:rPr>
                <w:b/>
                <w:color w:val="FFFFFF" w:themeColor="background1"/>
              </w:rPr>
            </w:pPr>
            <w:r w:rsidRPr="00F741C4">
              <w:rPr>
                <w:b/>
              </w:rPr>
              <w:lastRenderedPageBreak/>
              <w:t xml:space="preserve">Subclass 188 </w:t>
            </w:r>
            <w:r w:rsidR="00F47D81">
              <w:rPr>
                <w:b/>
              </w:rPr>
              <w:t>Investor</w:t>
            </w:r>
            <w:r w:rsidRPr="00F741C4">
              <w:rPr>
                <w:b/>
              </w:rPr>
              <w:t xml:space="preserve"> Stream – checklist of supporting documents</w:t>
            </w:r>
          </w:p>
        </w:tc>
      </w:tr>
      <w:tr w:rsidR="00F741C4" w:rsidRPr="00F741C4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41C4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41C4">
              <w:t>Copy of passport bio-data page</w:t>
            </w:r>
            <w:r w:rsidRPr="00F741C4">
              <w:rPr>
                <w:color w:val="C00000"/>
              </w:rPr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41C4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41C4">
              <w:rPr>
                <w:sz w:val="22"/>
                <w:szCs w:val="22"/>
              </w:rPr>
              <w:t>Yes / No</w:t>
            </w:r>
          </w:p>
        </w:tc>
      </w:tr>
      <w:tr w:rsidR="00F741C4" w:rsidRPr="00F741C4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41C4" w:rsidRDefault="00F741C4" w:rsidP="00B646CC">
            <w:pPr>
              <w:pStyle w:val="Default"/>
            </w:pPr>
            <w:r w:rsidRPr="00F741C4">
              <w:t>Completed form 956 (if an agent/lawyer is appointed)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41C4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41C4">
              <w:rPr>
                <w:sz w:val="22"/>
                <w:szCs w:val="22"/>
              </w:rPr>
              <w:t>Yes / No</w:t>
            </w:r>
          </w:p>
        </w:tc>
      </w:tr>
      <w:tr w:rsidR="00F741C4" w:rsidRPr="00F741C4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41C4" w:rsidRDefault="00F47D81" w:rsidP="00B646CC">
            <w:pPr>
              <w:pStyle w:val="Default"/>
            </w:pPr>
            <w:r w:rsidRPr="00F47D81">
              <w:t>Detailed curriculum vitae outlining business and investment history</w:t>
            </w:r>
            <w:r w:rsidR="00F741C4" w:rsidRPr="00F741C4">
              <w:rPr>
                <w:color w:val="C00000"/>
              </w:rPr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41C4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41C4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F47D81" w:rsidP="00B646CC">
            <w:pPr>
              <w:pStyle w:val="Default"/>
            </w:pPr>
            <w:r w:rsidRPr="00F47D81">
              <w:t>Documents detailing proposed complying investment</w:t>
            </w:r>
            <w:r w:rsidR="00F741C4" w:rsidRPr="00F73372">
              <w:rPr>
                <w:color w:val="FF0000"/>
              </w:rPr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5F4972" w:rsidP="00B646CC">
            <w:pPr>
              <w:pStyle w:val="Default"/>
            </w:pPr>
            <w:r>
              <w:t xml:space="preserve">A </w:t>
            </w:r>
            <w:r w:rsidR="00F47D81">
              <w:t>statement of</w:t>
            </w:r>
            <w:r w:rsidRPr="005F4972">
              <w:t xml:space="preserve"> assets and liabilities. </w:t>
            </w:r>
            <w:r w:rsidR="00F741C4" w:rsidRPr="00F73372">
              <w:rPr>
                <w:color w:val="FF0000"/>
              </w:rPr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5F4972" w:rsidP="00B646CC">
            <w:pPr>
              <w:pStyle w:val="Default"/>
            </w:pPr>
            <w:r w:rsidRPr="005F4972">
              <w:t>Supporting evidence for any assets cl</w:t>
            </w:r>
            <w:r w:rsidR="00F47D81">
              <w:t xml:space="preserve">aimed in the statement </w:t>
            </w:r>
            <w:r w:rsidRPr="005F4972">
              <w:t>of assets and liabilities</w:t>
            </w:r>
            <w:r w:rsidR="00F741C4" w:rsidRPr="00F73372">
              <w:rPr>
                <w:color w:val="FF0000"/>
              </w:rPr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F47D81" w:rsidP="00B646CC">
            <w:pPr>
              <w:pStyle w:val="Default"/>
            </w:pPr>
            <w:r w:rsidRPr="00F47D81">
              <w:t>Documents detailing any proposed ancillary investments</w:t>
            </w:r>
            <w:r w:rsidR="00F741C4" w:rsidRPr="00F73372">
              <w:rPr>
                <w:color w:val="FF0000"/>
              </w:rPr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5F4972" w:rsidP="00B646CC">
            <w:pPr>
              <w:pStyle w:val="Default"/>
            </w:pPr>
            <w:r w:rsidRPr="005F4972">
              <w:t xml:space="preserve">Statement outlining the benefit of proposed entrepreneurial activity to the Northern Territory </w:t>
            </w:r>
            <w:r w:rsidR="00F741C4" w:rsidRPr="00F73372">
              <w:rPr>
                <w:color w:val="FF0000"/>
              </w:rPr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5F4972" w:rsidP="00B646CC">
            <w:pPr>
              <w:pStyle w:val="Default"/>
            </w:pPr>
            <w:r w:rsidRPr="005F4972">
              <w:t>Copy of Skill Select EOI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5F4972" w:rsidP="00B646CC">
            <w:pPr>
              <w:pStyle w:val="Default"/>
            </w:pPr>
            <w:r w:rsidRPr="005F4972">
              <w:t>Copy of recent English test result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872B4E" w:rsidRPr="007A5EFD" w:rsidTr="00D625A9">
        <w:trPr>
          <w:trHeight w:val="28"/>
        </w:trPr>
        <w:tc>
          <w:tcPr>
            <w:tcW w:w="10405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872B4E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:rsidR="007A5EFD" w:rsidRDefault="007A5EFD" w:rsidP="009B1BF1"/>
    <w:p w:rsidR="00764C62" w:rsidRDefault="00764C62" w:rsidP="009B1BF1"/>
    <w:sectPr w:rsidR="00764C62" w:rsidSect="00CC571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8DB" w:rsidRDefault="009178DB" w:rsidP="007332FF">
      <w:r>
        <w:separator/>
      </w:r>
    </w:p>
  </w:endnote>
  <w:endnote w:type="continuationSeparator" w:id="0">
    <w:p w:rsidR="009178DB" w:rsidRDefault="009178DB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:rsidTr="001B3D22">
      <w:trPr>
        <w:cantSplit/>
        <w:trHeight w:hRule="exact" w:val="850"/>
      </w:trPr>
      <w:tc>
        <w:tcPr>
          <w:tcW w:w="10318" w:type="dxa"/>
          <w:vAlign w:val="bottom"/>
        </w:tcPr>
        <w:p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D625A9">
                <w:rPr>
                  <w:rStyle w:val="PageNumber"/>
                  <w:b/>
                </w:rPr>
                <w:t>DEPARTMENT OF INDUSTRY, TOURISM AND TRADE</w:t>
              </w:r>
            </w:sdtContent>
          </w:sdt>
        </w:p>
        <w:p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677A7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677A7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</w:tr>
  </w:tbl>
  <w:p w:rsidR="002645D5" w:rsidRPr="00B11C67" w:rsidRDefault="002645D5" w:rsidP="002645D5">
    <w:pPr>
      <w:pStyle w:val="Footer"/>
      <w:rPr>
        <w:sz w:val="4"/>
        <w:szCs w:val="4"/>
      </w:rPr>
    </w:pPr>
  </w:p>
  <w:p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D625A9">
                <w:rPr>
                  <w:rStyle w:val="PageNumber"/>
                  <w:b/>
                </w:rPr>
                <w:t>DEPARTMENT OF INDUSTRY, TOURISM AND TRADE</w:t>
              </w:r>
            </w:sdtContent>
          </w:sdt>
          <w:r w:rsidRPr="001B3D22">
            <w:rPr>
              <w:rStyle w:val="PageNumber"/>
            </w:rPr>
            <w:t xml:space="preserve"> - optional</w:t>
          </w:r>
        </w:p>
        <w:p w:rsidR="00A66DD9" w:rsidRPr="001B3D22" w:rsidRDefault="009178DB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830853" w:rsidRPr="001B3D22">
                <w:rPr>
                  <w:rStyle w:val="PageNumber"/>
                </w:rPr>
                <w:t>&lt;Date Month Year&gt;</w:t>
              </w:r>
            </w:sdtContent>
          </w:sdt>
          <w:r w:rsidR="001B3D22" w:rsidRPr="001B3D22">
            <w:rPr>
              <w:rStyle w:val="PageNumber"/>
            </w:rPr>
            <w:t xml:space="preserve"> | Version X - optional</w:t>
          </w:r>
        </w:p>
        <w:p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D677A7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D677A7">
            <w:rPr>
              <w:rStyle w:val="PageNumber"/>
              <w:noProof/>
            </w:rPr>
            <w:t>4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28D2F8B2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8DB" w:rsidRDefault="009178DB" w:rsidP="007332FF">
      <w:r>
        <w:separator/>
      </w:r>
    </w:p>
  </w:footnote>
  <w:footnote w:type="continuationSeparator" w:id="0">
    <w:p w:rsidR="009178DB" w:rsidRDefault="009178DB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9178DB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3C2BAB">
          <w:rPr>
            <w:rStyle w:val="HeaderChar"/>
          </w:rPr>
          <w:t>Subclass 188 –</w:t>
        </w:r>
        <w:r w:rsidR="004D3BE3">
          <w:rPr>
            <w:rStyle w:val="HeaderChar"/>
          </w:rPr>
          <w:t xml:space="preserve"> </w:t>
        </w:r>
        <w:r w:rsidR="00F47D81">
          <w:rPr>
            <w:rStyle w:val="HeaderChar"/>
          </w:rPr>
          <w:t>Investor</w:t>
        </w:r>
        <w:r w:rsidR="003C2BAB">
          <w:rPr>
            <w:rStyle w:val="HeaderChar"/>
          </w:rPr>
          <w:t xml:space="preserve"> Stream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A53CF0" w:rsidRPr="00E908F1" w:rsidRDefault="00F741C4" w:rsidP="00A53CF0">
        <w:pPr>
          <w:pStyle w:val="Title"/>
        </w:pPr>
        <w:r>
          <w:rPr>
            <w:rStyle w:val="TitleChar"/>
          </w:rPr>
          <w:t>Subclass 188 –</w:t>
        </w:r>
        <w:r w:rsidR="004D3BE3">
          <w:rPr>
            <w:rStyle w:val="TitleChar"/>
          </w:rPr>
          <w:t xml:space="preserve"> </w:t>
        </w:r>
        <w:r w:rsidR="00F47D81">
          <w:rPr>
            <w:rStyle w:val="TitleChar"/>
          </w:rPr>
          <w:t>Investor</w:t>
        </w:r>
        <w:r>
          <w:rPr>
            <w:rStyle w:val="TitleChar"/>
          </w:rPr>
          <w:t xml:space="preserve"> Stream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0FD34E1F"/>
    <w:multiLevelType w:val="hybridMultilevel"/>
    <w:tmpl w:val="6C74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2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3842BC6"/>
    <w:multiLevelType w:val="multilevel"/>
    <w:tmpl w:val="0C78A7AC"/>
    <w:numStyleLink w:val="Tablebulletlist"/>
  </w:abstractNum>
  <w:abstractNum w:abstractNumId="2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0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3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5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6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0"/>
  </w:num>
  <w:num w:numId="2">
    <w:abstractNumId w:val="12"/>
  </w:num>
  <w:num w:numId="3">
    <w:abstractNumId w:val="37"/>
  </w:num>
  <w:num w:numId="4">
    <w:abstractNumId w:val="24"/>
  </w:num>
  <w:num w:numId="5">
    <w:abstractNumId w:val="16"/>
  </w:num>
  <w:num w:numId="6">
    <w:abstractNumId w:val="8"/>
  </w:num>
  <w:num w:numId="7">
    <w:abstractNumId w:val="26"/>
  </w:num>
  <w:num w:numId="8">
    <w:abstractNumId w:val="15"/>
  </w:num>
  <w:num w:numId="9">
    <w:abstractNumId w:val="36"/>
  </w:num>
  <w:num w:numId="10">
    <w:abstractNumId w:val="22"/>
  </w:num>
  <w:num w:numId="11">
    <w:abstractNumId w:val="33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9A"/>
    <w:rsid w:val="00001DDF"/>
    <w:rsid w:val="0000322D"/>
    <w:rsid w:val="00007670"/>
    <w:rsid w:val="00010665"/>
    <w:rsid w:val="0001593D"/>
    <w:rsid w:val="00020347"/>
    <w:rsid w:val="0002393A"/>
    <w:rsid w:val="00027DB8"/>
    <w:rsid w:val="00031A96"/>
    <w:rsid w:val="00040BF3"/>
    <w:rsid w:val="0004211C"/>
    <w:rsid w:val="00046C59"/>
    <w:rsid w:val="00047618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35F"/>
    <w:rsid w:val="000E342B"/>
    <w:rsid w:val="000E3ED2"/>
    <w:rsid w:val="000E5DD2"/>
    <w:rsid w:val="000F2958"/>
    <w:rsid w:val="000F3850"/>
    <w:rsid w:val="000F604F"/>
    <w:rsid w:val="00104E7F"/>
    <w:rsid w:val="001069A9"/>
    <w:rsid w:val="001137EC"/>
    <w:rsid w:val="001152F5"/>
    <w:rsid w:val="00117743"/>
    <w:rsid w:val="00117F5B"/>
    <w:rsid w:val="001228EC"/>
    <w:rsid w:val="00132658"/>
    <w:rsid w:val="001343E2"/>
    <w:rsid w:val="00146DB5"/>
    <w:rsid w:val="00147C8A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A755F"/>
    <w:rsid w:val="001B28DA"/>
    <w:rsid w:val="001B2B6C"/>
    <w:rsid w:val="001B3D22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1200C"/>
    <w:rsid w:val="00214FD0"/>
    <w:rsid w:val="00230031"/>
    <w:rsid w:val="00235C01"/>
    <w:rsid w:val="00247343"/>
    <w:rsid w:val="002645D5"/>
    <w:rsid w:val="0026532D"/>
    <w:rsid w:val="0026595D"/>
    <w:rsid w:val="00265C56"/>
    <w:rsid w:val="002716CD"/>
    <w:rsid w:val="00274D4B"/>
    <w:rsid w:val="002806F5"/>
    <w:rsid w:val="00281577"/>
    <w:rsid w:val="00284EF4"/>
    <w:rsid w:val="00286AF7"/>
    <w:rsid w:val="00291561"/>
    <w:rsid w:val="002926BC"/>
    <w:rsid w:val="00293A72"/>
    <w:rsid w:val="00296FE1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C2760"/>
    <w:rsid w:val="002D3A57"/>
    <w:rsid w:val="002D7D05"/>
    <w:rsid w:val="002E20C8"/>
    <w:rsid w:val="002E4290"/>
    <w:rsid w:val="002E66A6"/>
    <w:rsid w:val="002F0DB1"/>
    <w:rsid w:val="002F2885"/>
    <w:rsid w:val="002F45A1"/>
    <w:rsid w:val="002F6761"/>
    <w:rsid w:val="0030203D"/>
    <w:rsid w:val="003037F9"/>
    <w:rsid w:val="0030583E"/>
    <w:rsid w:val="00307FE1"/>
    <w:rsid w:val="00314CE3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2D32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1B14"/>
    <w:rsid w:val="003A1E6D"/>
    <w:rsid w:val="003A6341"/>
    <w:rsid w:val="003B67FD"/>
    <w:rsid w:val="003B6A61"/>
    <w:rsid w:val="003C2BAB"/>
    <w:rsid w:val="003D0F63"/>
    <w:rsid w:val="003D42C0"/>
    <w:rsid w:val="003D4A8F"/>
    <w:rsid w:val="003D5B29"/>
    <w:rsid w:val="003D7818"/>
    <w:rsid w:val="003E2445"/>
    <w:rsid w:val="003E3BB2"/>
    <w:rsid w:val="003F07E7"/>
    <w:rsid w:val="003F4C6D"/>
    <w:rsid w:val="003F5B58"/>
    <w:rsid w:val="003F7E65"/>
    <w:rsid w:val="0040222A"/>
    <w:rsid w:val="00402A05"/>
    <w:rsid w:val="004047BC"/>
    <w:rsid w:val="00405D64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46E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D3BE3"/>
    <w:rsid w:val="004E019E"/>
    <w:rsid w:val="004E06EC"/>
    <w:rsid w:val="004E0A3F"/>
    <w:rsid w:val="004E2CB7"/>
    <w:rsid w:val="004F016A"/>
    <w:rsid w:val="00500F94"/>
    <w:rsid w:val="00502FB3"/>
    <w:rsid w:val="00503DE9"/>
    <w:rsid w:val="00504FC4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669B4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4972"/>
    <w:rsid w:val="005F77C7"/>
    <w:rsid w:val="00620675"/>
    <w:rsid w:val="00622910"/>
    <w:rsid w:val="006254B6"/>
    <w:rsid w:val="00627FC8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D66F7"/>
    <w:rsid w:val="006E283C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4C62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43316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902B13"/>
    <w:rsid w:val="009045DF"/>
    <w:rsid w:val="00911941"/>
    <w:rsid w:val="009178DB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7620F"/>
    <w:rsid w:val="00A76790"/>
    <w:rsid w:val="00A925EC"/>
    <w:rsid w:val="00A929AA"/>
    <w:rsid w:val="00A92B6B"/>
    <w:rsid w:val="00AA541E"/>
    <w:rsid w:val="00AB0C5D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C5A9A"/>
    <w:rsid w:val="00BD230B"/>
    <w:rsid w:val="00BD7FE1"/>
    <w:rsid w:val="00BE37CA"/>
    <w:rsid w:val="00BE6144"/>
    <w:rsid w:val="00BE635A"/>
    <w:rsid w:val="00BE7DD2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050A"/>
    <w:rsid w:val="00C92B4C"/>
    <w:rsid w:val="00C954F6"/>
    <w:rsid w:val="00C96318"/>
    <w:rsid w:val="00CA36A0"/>
    <w:rsid w:val="00CA6BC5"/>
    <w:rsid w:val="00CC2F1A"/>
    <w:rsid w:val="00CC3EF6"/>
    <w:rsid w:val="00CC571B"/>
    <w:rsid w:val="00CC61CD"/>
    <w:rsid w:val="00CC6C02"/>
    <w:rsid w:val="00CC737B"/>
    <w:rsid w:val="00CD5011"/>
    <w:rsid w:val="00CE640F"/>
    <w:rsid w:val="00CE76BC"/>
    <w:rsid w:val="00CF540E"/>
    <w:rsid w:val="00CF7B31"/>
    <w:rsid w:val="00D02F07"/>
    <w:rsid w:val="00D0360A"/>
    <w:rsid w:val="00D15D88"/>
    <w:rsid w:val="00D27D49"/>
    <w:rsid w:val="00D27EBE"/>
    <w:rsid w:val="00D30005"/>
    <w:rsid w:val="00D32BCF"/>
    <w:rsid w:val="00D34336"/>
    <w:rsid w:val="00D35D55"/>
    <w:rsid w:val="00D36A49"/>
    <w:rsid w:val="00D517C6"/>
    <w:rsid w:val="00D5309E"/>
    <w:rsid w:val="00D625A9"/>
    <w:rsid w:val="00D677A7"/>
    <w:rsid w:val="00D71D84"/>
    <w:rsid w:val="00D72464"/>
    <w:rsid w:val="00D72A57"/>
    <w:rsid w:val="00D768EB"/>
    <w:rsid w:val="00D81E17"/>
    <w:rsid w:val="00D82B33"/>
    <w:rsid w:val="00D82D1E"/>
    <w:rsid w:val="00D832D9"/>
    <w:rsid w:val="00D83EC2"/>
    <w:rsid w:val="00D90F00"/>
    <w:rsid w:val="00D96EDC"/>
    <w:rsid w:val="00D975C0"/>
    <w:rsid w:val="00DA5285"/>
    <w:rsid w:val="00DB170B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154E"/>
    <w:rsid w:val="00DF4D6D"/>
    <w:rsid w:val="00DF5EA4"/>
    <w:rsid w:val="00E0235A"/>
    <w:rsid w:val="00E02681"/>
    <w:rsid w:val="00E02792"/>
    <w:rsid w:val="00E034D8"/>
    <w:rsid w:val="00E04CC0"/>
    <w:rsid w:val="00E15816"/>
    <w:rsid w:val="00E160D5"/>
    <w:rsid w:val="00E16DF9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467B9"/>
    <w:rsid w:val="00F47D81"/>
    <w:rsid w:val="00F5696E"/>
    <w:rsid w:val="00F60EFF"/>
    <w:rsid w:val="00F67D2D"/>
    <w:rsid w:val="00F73372"/>
    <w:rsid w:val="00F741C4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44462C-B91E-4799-8F59-F971AE9A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1C4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customStyle="1" w:styleId="Default">
    <w:name w:val="Default"/>
    <w:rsid w:val="00314CE3"/>
    <w:pPr>
      <w:autoSpaceDE w:val="0"/>
      <w:autoSpaceDN w:val="0"/>
      <w:adjustRightInd w:val="0"/>
      <w:spacing w:after="0"/>
    </w:pPr>
    <w:rPr>
      <w:rFonts w:cs="Lato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96EDC"/>
    <w:pPr>
      <w:widowControl w:val="0"/>
      <w:autoSpaceDE w:val="0"/>
      <w:autoSpaceDN w:val="0"/>
      <w:spacing w:after="0"/>
    </w:pPr>
    <w:rPr>
      <w:rFonts w:eastAsia="Lato" w:cs="Lato"/>
      <w:szCs w:val="22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gration@nt.gov.a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4A0C0F-4BA5-4EDA-BBE7-3DF88F50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2</TotalTime>
  <Pages>4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Subclass 188 – Significant Investor Stream</vt:lpstr>
    </vt:vector>
  </TitlesOfParts>
  <Company>DEPARTMENT OF INDUSTRY, TOURISM AND TRADE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Subclass 188 – Investor Stream</dc:title>
  <dc:subject>Business Innovation and Investment visa</dc:subject>
  <dc:creator>Northern Territory Government</dc:creator>
  <cp:lastModifiedBy>Marlene Woods</cp:lastModifiedBy>
  <cp:revision>4</cp:revision>
  <cp:lastPrinted>2019-07-29T01:45:00Z</cp:lastPrinted>
  <dcterms:created xsi:type="dcterms:W3CDTF">2022-09-21T03:40:00Z</dcterms:created>
  <dcterms:modified xsi:type="dcterms:W3CDTF">2022-09-21T05:03:00Z</dcterms:modified>
</cp:coreProperties>
</file>